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3C51B2FC" w14:textId="0D166F0F" w:rsidR="006C6F59" w:rsidRPr="000A40A5" w:rsidRDefault="000A426F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509E754F" w:rsidR="006C6F59" w:rsidRPr="000A40A5" w:rsidRDefault="000A426F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A426F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26F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0267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2ABC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2025-05-23T09:04:00Z</dcterms:modified>
</cp:coreProperties>
</file>